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32122B">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w:t>
      </w:r>
      <w:r w:rsidR="0032122B">
        <w:rPr>
          <w:sz w:val="24"/>
          <w:szCs w:val="24"/>
          <w:lang w:val="uk-UA"/>
        </w:rPr>
        <w:t xml:space="preserve"> </w:t>
      </w:r>
      <w:r w:rsidR="0032122B" w:rsidRPr="00F07CB6">
        <w:rPr>
          <w:sz w:val="24"/>
          <w:szCs w:val="24"/>
          <w:lang w:val="uk-UA"/>
        </w:rPr>
        <w:t>оцінка</w:t>
      </w:r>
      <w:r w:rsidR="00845988">
        <w:rPr>
          <w:sz w:val="24"/>
          <w:szCs w:val="24"/>
          <w:lang w:val="uk-UA"/>
        </w:rPr>
        <w:t xml:space="preserve"> </w:t>
      </w:r>
      <w:bookmarkStart w:id="1" w:name="_GoBack"/>
      <w:r w:rsidR="00845988">
        <w:rPr>
          <w:sz w:val="24"/>
          <w:szCs w:val="24"/>
          <w:lang w:val="uk-UA"/>
        </w:rPr>
        <w:t>«</w:t>
      </w:r>
      <w:proofErr w:type="spellStart"/>
      <w:r w:rsidR="00845988">
        <w:rPr>
          <w:sz w:val="24"/>
          <w:szCs w:val="24"/>
          <w:lang w:val="uk-UA"/>
        </w:rPr>
        <w:t>Проє</w:t>
      </w:r>
      <w:r w:rsidR="0032122B" w:rsidRPr="0032122B">
        <w:rPr>
          <w:sz w:val="24"/>
          <w:szCs w:val="24"/>
          <w:lang w:val="uk-UA"/>
        </w:rPr>
        <w:t>кту</w:t>
      </w:r>
      <w:proofErr w:type="spellEnd"/>
      <w:r w:rsidR="0032122B" w:rsidRPr="0032122B">
        <w:rPr>
          <w:sz w:val="24"/>
          <w:szCs w:val="24"/>
          <w:lang w:val="uk-UA"/>
        </w:rPr>
        <w:t xml:space="preserve"> детального пл</w:t>
      </w:r>
      <w:r w:rsidR="0032122B">
        <w:rPr>
          <w:sz w:val="24"/>
          <w:szCs w:val="24"/>
          <w:lang w:val="uk-UA"/>
        </w:rPr>
        <w:t xml:space="preserve">анування території район вулиць </w:t>
      </w:r>
      <w:r w:rsidR="0032122B" w:rsidRPr="0032122B">
        <w:rPr>
          <w:sz w:val="24"/>
          <w:szCs w:val="24"/>
          <w:lang w:val="uk-UA"/>
        </w:rPr>
        <w:t>Окружна-Ринкова орієнтовною площею 0,2500 га (дл</w:t>
      </w:r>
      <w:r w:rsidR="0032122B">
        <w:rPr>
          <w:sz w:val="24"/>
          <w:szCs w:val="24"/>
          <w:lang w:val="uk-UA"/>
        </w:rPr>
        <w:t xml:space="preserve">я будівництва та обслуговування </w:t>
      </w:r>
      <w:r w:rsidR="0032122B" w:rsidRPr="0032122B">
        <w:rPr>
          <w:sz w:val="24"/>
          <w:szCs w:val="24"/>
          <w:lang w:val="uk-UA"/>
        </w:rPr>
        <w:t>будівель торгівлі)»</w:t>
      </w:r>
      <w:r w:rsidR="00811BA4">
        <w:rPr>
          <w:sz w:val="24"/>
          <w:szCs w:val="24"/>
          <w:lang w:val="uk-UA"/>
        </w:rPr>
        <w:t xml:space="preserve"> </w:t>
      </w:r>
      <w:bookmarkEnd w:id="1"/>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2"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3"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4"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4"/>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811BA4">
      <w:pPr>
        <w:pStyle w:val="21"/>
        <w:spacing w:line="276" w:lineRule="auto"/>
        <w:ind w:left="-567" w:right="-426" w:firstLine="709"/>
        <w:jc w:val="both"/>
        <w:rPr>
          <w:sz w:val="24"/>
          <w:szCs w:val="24"/>
          <w:lang w:val="uk-UA"/>
        </w:rPr>
      </w:pPr>
      <w:bookmarkStart w:id="5"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передбачено будівництво</w:t>
      </w:r>
      <w:r w:rsidR="0032122B">
        <w:rPr>
          <w:sz w:val="24"/>
          <w:szCs w:val="24"/>
          <w:lang w:val="uk-UA"/>
        </w:rPr>
        <w:t xml:space="preserve"> та обслуговування</w:t>
      </w:r>
      <w:r w:rsidR="00811BA4">
        <w:rPr>
          <w:sz w:val="24"/>
          <w:szCs w:val="24"/>
          <w:lang w:val="uk-UA"/>
        </w:rPr>
        <w:t xml:space="preserve"> </w:t>
      </w:r>
      <w:r w:rsidR="0032122B">
        <w:rPr>
          <w:sz w:val="24"/>
          <w:szCs w:val="24"/>
          <w:lang w:val="uk-UA"/>
        </w:rPr>
        <w:t>будівель торгівлі (магазину)</w:t>
      </w:r>
      <w:r w:rsidR="00811BA4" w:rsidRPr="00811BA4">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5"/>
    </w:p>
    <w:p w:rsidR="0032122B" w:rsidRDefault="00E2372C" w:rsidP="0032122B">
      <w:pPr>
        <w:pStyle w:val="a9"/>
        <w:spacing w:after="0" w:line="276" w:lineRule="auto"/>
        <w:ind w:left="-567" w:right="-426" w:firstLine="709"/>
        <w:jc w:val="both"/>
        <w:rPr>
          <w:bCs/>
          <w:sz w:val="24"/>
          <w:szCs w:val="24"/>
          <w:lang w:val="uk-UA"/>
        </w:rPr>
      </w:pPr>
      <w:r>
        <w:rPr>
          <w:bCs/>
          <w:sz w:val="24"/>
          <w:szCs w:val="24"/>
          <w:lang w:val="uk-UA"/>
        </w:rPr>
        <w:t xml:space="preserve">Проектний план розроблений в межах охоплених топографічною зйомкою </w:t>
      </w:r>
      <w:r w:rsidR="0032122B" w:rsidRPr="0032122B">
        <w:rPr>
          <w:bCs/>
          <w:sz w:val="24"/>
          <w:szCs w:val="24"/>
          <w:lang w:val="uk-UA"/>
        </w:rPr>
        <w:t>вулицями Ринкова, вул. Окружн</w:t>
      </w:r>
      <w:r w:rsidR="0032122B">
        <w:rPr>
          <w:bCs/>
          <w:sz w:val="24"/>
          <w:szCs w:val="24"/>
          <w:lang w:val="uk-UA"/>
        </w:rPr>
        <w:t xml:space="preserve">а та вул. </w:t>
      </w:r>
      <w:proofErr w:type="spellStart"/>
      <w:r w:rsidR="0032122B">
        <w:rPr>
          <w:bCs/>
          <w:sz w:val="24"/>
          <w:szCs w:val="24"/>
          <w:lang w:val="uk-UA"/>
        </w:rPr>
        <w:t>Біласа</w:t>
      </w:r>
      <w:proofErr w:type="spellEnd"/>
      <w:r w:rsidR="0032122B">
        <w:rPr>
          <w:bCs/>
          <w:sz w:val="24"/>
          <w:szCs w:val="24"/>
          <w:lang w:val="uk-UA"/>
        </w:rPr>
        <w:t xml:space="preserve"> і Данилишина в </w:t>
      </w:r>
      <w:r w:rsidR="0032122B" w:rsidRPr="0032122B">
        <w:rPr>
          <w:bCs/>
          <w:sz w:val="24"/>
          <w:szCs w:val="24"/>
          <w:lang w:val="uk-UA"/>
        </w:rPr>
        <w:t xml:space="preserve">м. </w:t>
      </w:r>
      <w:proofErr w:type="spellStart"/>
      <w:r w:rsidR="0032122B" w:rsidRPr="0032122B">
        <w:rPr>
          <w:bCs/>
          <w:sz w:val="24"/>
          <w:szCs w:val="24"/>
          <w:lang w:val="uk-UA"/>
        </w:rPr>
        <w:t>Калуші</w:t>
      </w:r>
      <w:proofErr w:type="spellEnd"/>
      <w:r w:rsidR="0032122B" w:rsidRPr="0032122B">
        <w:rPr>
          <w:bCs/>
          <w:sz w:val="24"/>
          <w:szCs w:val="24"/>
          <w:lang w:val="uk-UA"/>
        </w:rPr>
        <w:t>.</w:t>
      </w:r>
    </w:p>
    <w:p w:rsidR="00DF7115" w:rsidRDefault="00DF7115" w:rsidP="0032122B">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F81002" w:rsidRPr="00F81002" w:rsidRDefault="00F81002" w:rsidP="0032122B">
      <w:pPr>
        <w:pStyle w:val="a9"/>
        <w:spacing w:after="0" w:line="276" w:lineRule="auto"/>
        <w:ind w:left="-567" w:right="-426" w:firstLine="709"/>
        <w:jc w:val="both"/>
        <w:rPr>
          <w:sz w:val="24"/>
          <w:szCs w:val="24"/>
          <w:lang w:val="uk-UA"/>
        </w:rPr>
      </w:pPr>
      <w:r w:rsidRPr="00F81002">
        <w:rPr>
          <w:sz w:val="24"/>
          <w:szCs w:val="24"/>
          <w:lang w:val="uk-UA"/>
        </w:rPr>
        <w:t xml:space="preserve">Земельна ділянка, площею </w:t>
      </w:r>
      <w:r w:rsidR="0032122B" w:rsidRPr="0032122B">
        <w:rPr>
          <w:sz w:val="24"/>
          <w:szCs w:val="24"/>
          <w:lang w:val="uk-UA"/>
        </w:rPr>
        <w:t>0,2317 га, що розта</w:t>
      </w:r>
      <w:r w:rsidR="0032122B">
        <w:rPr>
          <w:sz w:val="24"/>
          <w:szCs w:val="24"/>
          <w:lang w:val="uk-UA"/>
        </w:rPr>
        <w:t>шована в районі вулиць Окружна-</w:t>
      </w:r>
      <w:r w:rsidR="0032122B" w:rsidRPr="0032122B">
        <w:rPr>
          <w:sz w:val="24"/>
          <w:szCs w:val="24"/>
          <w:lang w:val="uk-UA"/>
        </w:rPr>
        <w:t xml:space="preserve">Ринкова у м. </w:t>
      </w:r>
      <w:proofErr w:type="spellStart"/>
      <w:r w:rsidR="0032122B" w:rsidRPr="0032122B">
        <w:rPr>
          <w:sz w:val="24"/>
          <w:szCs w:val="24"/>
          <w:lang w:val="uk-UA"/>
        </w:rPr>
        <w:t>Калуші</w:t>
      </w:r>
      <w:proofErr w:type="spellEnd"/>
      <w:r w:rsidR="0032122B" w:rsidRPr="0032122B">
        <w:rPr>
          <w:sz w:val="24"/>
          <w:szCs w:val="24"/>
          <w:lang w:val="uk-UA"/>
        </w:rPr>
        <w:t>, Івано-Франківської області.</w:t>
      </w:r>
    </w:p>
    <w:p w:rsidR="00F81002" w:rsidRPr="00F81002" w:rsidRDefault="00F81002" w:rsidP="00F81002">
      <w:pPr>
        <w:pStyle w:val="a9"/>
        <w:spacing w:after="0" w:line="276" w:lineRule="auto"/>
        <w:ind w:left="-567" w:right="-426" w:firstLine="709"/>
        <w:jc w:val="both"/>
        <w:rPr>
          <w:sz w:val="24"/>
          <w:szCs w:val="24"/>
          <w:lang w:val="uk-UA"/>
        </w:rPr>
      </w:pPr>
      <w:r w:rsidRPr="00F81002">
        <w:rPr>
          <w:sz w:val="24"/>
          <w:szCs w:val="24"/>
          <w:lang w:val="uk-UA"/>
        </w:rPr>
        <w:t>Ділянка межує:</w:t>
      </w:r>
    </w:p>
    <w:p w:rsidR="0032122B" w:rsidRDefault="0032122B" w:rsidP="0032122B">
      <w:pPr>
        <w:spacing w:after="63" w:line="276" w:lineRule="auto"/>
        <w:ind w:left="-567" w:right="-426" w:firstLine="706"/>
        <w:jc w:val="both"/>
        <w:rPr>
          <w:sz w:val="24"/>
          <w:szCs w:val="24"/>
          <w:lang w:val="uk-UA"/>
        </w:rPr>
      </w:pPr>
      <w:r w:rsidRPr="0032122B">
        <w:rPr>
          <w:sz w:val="24"/>
          <w:szCs w:val="24"/>
          <w:lang w:val="uk-UA"/>
        </w:rPr>
        <w:t>З північної сторони – з дорогою загального</w:t>
      </w:r>
      <w:r>
        <w:rPr>
          <w:sz w:val="24"/>
          <w:szCs w:val="24"/>
          <w:lang w:val="uk-UA"/>
        </w:rPr>
        <w:t xml:space="preserve"> користування вулиці Ринкова, з </w:t>
      </w:r>
      <w:r w:rsidRPr="0032122B">
        <w:rPr>
          <w:sz w:val="24"/>
          <w:szCs w:val="24"/>
          <w:lang w:val="uk-UA"/>
        </w:rPr>
        <w:t>східної сторони - з землями для будівництва і обслуговування житлового бу</w:t>
      </w:r>
      <w:r>
        <w:rPr>
          <w:sz w:val="24"/>
          <w:szCs w:val="24"/>
          <w:lang w:val="uk-UA"/>
        </w:rPr>
        <w:t xml:space="preserve">динку, </w:t>
      </w:r>
      <w:r w:rsidRPr="0032122B">
        <w:rPr>
          <w:sz w:val="24"/>
          <w:szCs w:val="24"/>
          <w:lang w:val="uk-UA"/>
        </w:rPr>
        <w:t>господарських будівель і споруд та земельною діля</w:t>
      </w:r>
      <w:r>
        <w:rPr>
          <w:sz w:val="24"/>
          <w:szCs w:val="24"/>
          <w:lang w:val="uk-UA"/>
        </w:rPr>
        <w:t xml:space="preserve">нкою для ведення городництва, з </w:t>
      </w:r>
      <w:r w:rsidRPr="0032122B">
        <w:rPr>
          <w:sz w:val="24"/>
          <w:szCs w:val="24"/>
          <w:lang w:val="uk-UA"/>
        </w:rPr>
        <w:t>південної та західної сторін - з землями</w:t>
      </w:r>
      <w:r>
        <w:rPr>
          <w:sz w:val="24"/>
          <w:szCs w:val="24"/>
          <w:lang w:val="uk-UA"/>
        </w:rPr>
        <w:t xml:space="preserve"> запасу Калуської міської ради.</w:t>
      </w:r>
    </w:p>
    <w:p w:rsidR="0032122B" w:rsidRPr="0032122B" w:rsidRDefault="0032122B" w:rsidP="0032122B">
      <w:pPr>
        <w:spacing w:after="63" w:line="276" w:lineRule="auto"/>
        <w:ind w:left="-567" w:right="-426" w:firstLine="706"/>
        <w:jc w:val="both"/>
        <w:rPr>
          <w:sz w:val="24"/>
          <w:szCs w:val="24"/>
          <w:lang w:val="uk-UA"/>
        </w:rPr>
      </w:pPr>
      <w:r w:rsidRPr="0032122B">
        <w:rPr>
          <w:sz w:val="24"/>
          <w:szCs w:val="24"/>
          <w:lang w:val="uk-UA"/>
        </w:rPr>
        <w:t>Рельєф рівнинний по всій довжині ділянки</w:t>
      </w:r>
      <w:r>
        <w:rPr>
          <w:sz w:val="24"/>
          <w:szCs w:val="24"/>
          <w:lang w:val="uk-UA"/>
        </w:rPr>
        <w:t xml:space="preserve"> з невеликим ухилом в північно-</w:t>
      </w:r>
      <w:r w:rsidRPr="0032122B">
        <w:rPr>
          <w:sz w:val="24"/>
          <w:szCs w:val="24"/>
          <w:lang w:val="uk-UA"/>
        </w:rPr>
        <w:t>східному напрямку.</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 xml:space="preserve">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w:t>
      </w:r>
      <w:r w:rsidRPr="00F07CB6">
        <w:rPr>
          <w:sz w:val="24"/>
          <w:szCs w:val="24"/>
          <w:lang w:val="uk-UA"/>
        </w:rPr>
        <w:lastRenderedPageBreak/>
        <w:t>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E60438" w:rsidRDefault="00E60438" w:rsidP="00E60438">
      <w:pPr>
        <w:spacing w:line="276" w:lineRule="auto"/>
        <w:ind w:left="-567" w:right="-426" w:firstLine="706"/>
        <w:jc w:val="both"/>
        <w:rPr>
          <w:sz w:val="24"/>
          <w:szCs w:val="24"/>
          <w:lang w:val="uk-UA"/>
        </w:rPr>
      </w:pPr>
      <w:r w:rsidRPr="00E60438">
        <w:rPr>
          <w:sz w:val="24"/>
          <w:szCs w:val="24"/>
          <w:lang w:val="uk-UA"/>
        </w:rPr>
        <w:t>На охопленій проектом детального плану те</w:t>
      </w:r>
      <w:r>
        <w:rPr>
          <w:sz w:val="24"/>
          <w:szCs w:val="24"/>
          <w:lang w:val="uk-UA"/>
        </w:rPr>
        <w:t xml:space="preserve">риторії передбачено будівництво </w:t>
      </w:r>
      <w:r w:rsidR="00F81002">
        <w:rPr>
          <w:sz w:val="24"/>
          <w:szCs w:val="24"/>
          <w:lang w:val="uk-UA"/>
        </w:rPr>
        <w:t>будівель торгівлі (магазину)</w:t>
      </w:r>
      <w:r w:rsidRPr="00E60438">
        <w:rPr>
          <w:sz w:val="24"/>
          <w:szCs w:val="24"/>
          <w:lang w:val="uk-UA"/>
        </w:rPr>
        <w:t>.</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Основні орієнтовні техніко-економічні показники :</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 xml:space="preserve">- </w:t>
      </w:r>
      <w:r w:rsidR="0032122B">
        <w:rPr>
          <w:sz w:val="24"/>
          <w:szCs w:val="24"/>
          <w:lang w:val="uk-UA"/>
        </w:rPr>
        <w:t>Площа земельної ділянки – 0,2317</w:t>
      </w:r>
      <w:r w:rsidRPr="00F81002">
        <w:rPr>
          <w:sz w:val="24"/>
          <w:szCs w:val="24"/>
          <w:lang w:val="uk-UA"/>
        </w:rPr>
        <w:t xml:space="preserve"> га;</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 xml:space="preserve">- Площа </w:t>
      </w:r>
      <w:r w:rsidR="0032122B">
        <w:rPr>
          <w:sz w:val="24"/>
          <w:szCs w:val="24"/>
          <w:lang w:val="uk-UA"/>
        </w:rPr>
        <w:t>забудови земельної ділянки – 225</w:t>
      </w:r>
      <w:r w:rsidRPr="00F81002">
        <w:rPr>
          <w:sz w:val="24"/>
          <w:szCs w:val="24"/>
          <w:lang w:val="uk-UA"/>
        </w:rPr>
        <w:t xml:space="preserve"> м 2 ;</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 Максимальна висота проектних будівель – 15 м;</w:t>
      </w:r>
    </w:p>
    <w:p w:rsidR="00F81002" w:rsidRPr="00E60438" w:rsidRDefault="00F81002" w:rsidP="00F81002">
      <w:pPr>
        <w:spacing w:line="276" w:lineRule="auto"/>
        <w:ind w:left="-567" w:right="-426" w:firstLine="706"/>
        <w:jc w:val="both"/>
        <w:rPr>
          <w:sz w:val="24"/>
          <w:szCs w:val="24"/>
          <w:lang w:val="uk-UA"/>
        </w:rPr>
      </w:pPr>
      <w:r w:rsidRPr="00F81002">
        <w:rPr>
          <w:sz w:val="24"/>
          <w:szCs w:val="24"/>
          <w:lang w:val="uk-UA"/>
        </w:rPr>
        <w:t>- Відсоток</w:t>
      </w:r>
      <w:r w:rsidR="0032122B">
        <w:rPr>
          <w:sz w:val="24"/>
          <w:szCs w:val="24"/>
          <w:lang w:val="uk-UA"/>
        </w:rPr>
        <w:t xml:space="preserve"> забудови земельної ділянки - 9</w:t>
      </w:r>
      <w:r w:rsidRPr="00F81002">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Водопос</w:t>
      </w:r>
      <w:r w:rsidR="00F81002">
        <w:rPr>
          <w:sz w:val="24"/>
          <w:szCs w:val="24"/>
          <w:lang w:val="uk-UA"/>
        </w:rPr>
        <w:t xml:space="preserve">тачання: </w:t>
      </w:r>
      <w:r w:rsidR="00F81002" w:rsidRPr="00F81002">
        <w:rPr>
          <w:sz w:val="24"/>
          <w:szCs w:val="24"/>
          <w:lang w:val="uk-UA"/>
        </w:rPr>
        <w:t>підключення до існуючих водопровідних мереж.</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Система кан</w:t>
      </w:r>
      <w:r w:rsidR="00F81002">
        <w:rPr>
          <w:sz w:val="24"/>
          <w:szCs w:val="24"/>
          <w:lang w:val="uk-UA"/>
        </w:rPr>
        <w:t xml:space="preserve">алізації: </w:t>
      </w:r>
      <w:r w:rsidR="00F81002" w:rsidRPr="00F81002">
        <w:rPr>
          <w:sz w:val="24"/>
          <w:szCs w:val="24"/>
          <w:lang w:val="uk-UA"/>
        </w:rPr>
        <w:t>підключення до існуючих каналізаційних мереж.</w:t>
      </w:r>
      <w:r w:rsidRPr="00E60438">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32122B"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6"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6"/>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32122B">
        <w:rPr>
          <w:sz w:val="24"/>
          <w:szCs w:val="24"/>
          <w:lang w:val="uk-UA"/>
        </w:rPr>
        <w:t xml:space="preserve"> зоні громадської </w:t>
      </w:r>
      <w:r w:rsidR="00165B96">
        <w:rPr>
          <w:sz w:val="24"/>
          <w:szCs w:val="24"/>
          <w:lang w:val="uk-UA"/>
        </w:rPr>
        <w:t>забудови</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7"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7"/>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lastRenderedPageBreak/>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8"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8"/>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Default="002313EB" w:rsidP="00E6333F">
      <w:pPr>
        <w:pStyle w:val="a4"/>
        <w:tabs>
          <w:tab w:val="left" w:pos="426"/>
        </w:tabs>
        <w:spacing w:line="276" w:lineRule="auto"/>
        <w:ind w:left="-567" w:right="-284" w:firstLine="709"/>
        <w:jc w:val="both"/>
        <w:rPr>
          <w:sz w:val="24"/>
          <w:szCs w:val="24"/>
        </w:rPr>
      </w:pPr>
      <w:bookmarkStart w:id="9"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Pr="00165B96" w:rsidRDefault="002001B8" w:rsidP="00E6333F">
      <w:pPr>
        <w:pStyle w:val="a4"/>
        <w:tabs>
          <w:tab w:val="left" w:pos="426"/>
        </w:tabs>
        <w:spacing w:line="276" w:lineRule="auto"/>
        <w:ind w:left="-567" w:right="-284" w:firstLine="709"/>
        <w:jc w:val="both"/>
        <w:rPr>
          <w:sz w:val="24"/>
          <w:szCs w:val="24"/>
        </w:rPr>
      </w:pP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9"/>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Default="00D4504E" w:rsidP="00E6333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E6333F">
        <w:rPr>
          <w:sz w:val="24"/>
          <w:szCs w:val="24"/>
          <w:lang w:val="uk-UA"/>
        </w:rPr>
        <w:t>.</w:t>
      </w:r>
    </w:p>
    <w:p w:rsidR="002001B8" w:rsidRDefault="002001B8" w:rsidP="00E6333F">
      <w:pPr>
        <w:spacing w:line="276" w:lineRule="auto"/>
        <w:ind w:left="-567" w:right="-284" w:firstLine="709"/>
        <w:jc w:val="both"/>
        <w:rPr>
          <w:sz w:val="24"/>
          <w:szCs w:val="24"/>
          <w:lang w:val="uk-UA"/>
        </w:rPr>
      </w:pPr>
    </w:p>
    <w:p w:rsidR="002001B8" w:rsidRDefault="002001B8" w:rsidP="00E6333F">
      <w:pPr>
        <w:spacing w:line="276" w:lineRule="auto"/>
        <w:ind w:left="-567" w:right="-284" w:firstLine="709"/>
        <w:jc w:val="both"/>
        <w:rPr>
          <w:sz w:val="24"/>
          <w:szCs w:val="24"/>
          <w:lang w:val="uk-UA"/>
        </w:rPr>
      </w:pPr>
    </w:p>
    <w:p w:rsidR="002001B8" w:rsidRPr="00E6333F" w:rsidRDefault="002001B8" w:rsidP="00E6333F">
      <w:pPr>
        <w:spacing w:line="276" w:lineRule="auto"/>
        <w:ind w:left="-567" w:right="-284" w:firstLine="709"/>
        <w:jc w:val="both"/>
        <w:rPr>
          <w:sz w:val="24"/>
          <w:szCs w:val="24"/>
          <w:lang w:val="uk-UA"/>
        </w:rPr>
      </w:pP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lastRenderedPageBreak/>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E6333F" w:rsidRPr="00E6333F" w:rsidRDefault="00662B31" w:rsidP="00E6333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0D59F6" w:rsidRDefault="000D59F6"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Pr="00F07CB6" w:rsidRDefault="002001B8" w:rsidP="00F07CB6">
      <w:pPr>
        <w:pStyle w:val="a4"/>
        <w:tabs>
          <w:tab w:val="left" w:pos="142"/>
        </w:tabs>
        <w:spacing w:line="276" w:lineRule="auto"/>
        <w:ind w:left="-567" w:right="-284" w:firstLine="709"/>
        <w:jc w:val="both"/>
        <w:rPr>
          <w:sz w:val="24"/>
          <w:szCs w:val="24"/>
          <w:lang w:val="uk-UA"/>
        </w:rPr>
      </w:pP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lastRenderedPageBreak/>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F07CB6" w:rsidRDefault="0002746B" w:rsidP="00E6333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6D040E" w:rsidRPr="00F07CB6" w:rsidRDefault="00CD6BD6" w:rsidP="00F07CB6">
      <w:pPr>
        <w:spacing w:line="276" w:lineRule="auto"/>
        <w:ind w:right="-284"/>
        <w:jc w:val="center"/>
        <w:rPr>
          <w:b/>
          <w:sz w:val="24"/>
          <w:szCs w:val="24"/>
          <w:lang w:val="uk-UA"/>
        </w:rPr>
      </w:pPr>
      <w:r w:rsidRPr="00F07CB6">
        <w:rPr>
          <w:b/>
          <w:sz w:val="24"/>
          <w:szCs w:val="24"/>
          <w:lang w:val="uk-UA"/>
        </w:rPr>
        <w:lastRenderedPageBreak/>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lastRenderedPageBreak/>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lastRenderedPageBreak/>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lastRenderedPageBreak/>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646BC3">
        <w:rPr>
          <w:b/>
          <w:sz w:val="24"/>
          <w:szCs w:val="24"/>
          <w:lang w:val="uk-UA"/>
        </w:rPr>
        <w:t xml:space="preserve">державному та інших рівнях </w:t>
      </w:r>
      <w:bookmarkEnd w:id="11"/>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lastRenderedPageBreak/>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w:t>
      </w:r>
      <w:r w:rsidR="00076618" w:rsidRPr="00646BC3">
        <w:rPr>
          <w:sz w:val="24"/>
          <w:szCs w:val="24"/>
          <w:lang w:val="uk-UA"/>
        </w:rPr>
        <w:lastRenderedPageBreak/>
        <w:t xml:space="preserve">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646BC3" w:rsidRDefault="009D52EE" w:rsidP="00646BC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C159A7"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firstLine="204"/>
              <w:rPr>
                <w:lang w:val="uk-UA"/>
              </w:rPr>
            </w:pPr>
            <w:r w:rsidRPr="00C159A7">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proofErr w:type="spellStart"/>
            <w:r w:rsidRPr="00C159A7">
              <w:rPr>
                <w:b/>
                <w:lang w:val="uk-UA"/>
              </w:rPr>
              <w:t>Технологіч</w:t>
            </w:r>
            <w:proofErr w:type="spellEnd"/>
            <w:r w:rsidRPr="00C159A7">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jc w:val="center"/>
              <w:rPr>
                <w:lang w:val="uk-UA"/>
              </w:rPr>
            </w:pPr>
            <w:r w:rsidRPr="00C159A7">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Рішення по поводженню з відходами </w:t>
            </w:r>
          </w:p>
        </w:tc>
      </w:tr>
      <w:tr w:rsidR="009D52EE" w:rsidRPr="00C159A7"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9"/>
              <w:jc w:val="center"/>
              <w:rPr>
                <w:lang w:val="uk-UA"/>
              </w:rPr>
            </w:pPr>
            <w:r w:rsidRPr="00C159A7">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8"/>
              <w:jc w:val="center"/>
              <w:rPr>
                <w:lang w:val="uk-UA"/>
              </w:rPr>
            </w:pPr>
            <w:r w:rsidRPr="00C159A7">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2"/>
              <w:jc w:val="center"/>
              <w:rPr>
                <w:lang w:val="uk-UA"/>
              </w:rPr>
            </w:pPr>
            <w:r w:rsidRPr="00C159A7">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4"/>
              <w:jc w:val="center"/>
              <w:rPr>
                <w:lang w:val="uk-UA"/>
              </w:rPr>
            </w:pPr>
            <w:r w:rsidRPr="00C159A7">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3"/>
              <w:jc w:val="center"/>
              <w:rPr>
                <w:lang w:val="uk-UA"/>
              </w:rPr>
            </w:pPr>
            <w:r w:rsidRPr="00C159A7">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8"/>
              <w:jc w:val="center"/>
              <w:rPr>
                <w:lang w:val="uk-UA"/>
              </w:rPr>
            </w:pPr>
            <w:r w:rsidRPr="00C159A7">
              <w:rPr>
                <w:lang w:val="uk-UA"/>
              </w:rPr>
              <w:t xml:space="preserve">8 </w:t>
            </w:r>
          </w:p>
        </w:tc>
      </w:tr>
      <w:tr w:rsidR="009D52EE" w:rsidRPr="00C159A7" w:rsidTr="002E694E">
        <w:trPr>
          <w:trHeight w:val="165"/>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521"/>
              <w:rPr>
                <w:lang w:val="uk-UA"/>
              </w:rPr>
            </w:pPr>
            <w:r w:rsidRPr="00C159A7">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rPr>
                <w:lang w:val="uk-UA"/>
              </w:rPr>
            </w:pPr>
            <w:r w:rsidRPr="00C159A7">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7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tabs>
                <w:tab w:val="right" w:pos="2091"/>
              </w:tabs>
              <w:spacing w:after="4" w:line="259" w:lineRule="auto"/>
              <w:rPr>
                <w:lang w:val="uk-UA"/>
              </w:rPr>
            </w:pPr>
            <w:r w:rsidRPr="00C159A7">
              <w:rPr>
                <w:lang w:val="uk-UA"/>
              </w:rPr>
              <w:t xml:space="preserve">Відходи </w:t>
            </w:r>
            <w:r w:rsidRPr="00C159A7">
              <w:rPr>
                <w:lang w:val="uk-UA"/>
              </w:rPr>
              <w:tab/>
            </w:r>
            <w:proofErr w:type="spellStart"/>
            <w:r w:rsidRPr="00C159A7">
              <w:rPr>
                <w:lang w:val="uk-UA"/>
              </w:rPr>
              <w:t>масел</w:t>
            </w:r>
            <w:proofErr w:type="spellEnd"/>
            <w:r w:rsidRPr="00C159A7">
              <w:rPr>
                <w:lang w:val="uk-UA"/>
              </w:rPr>
              <w:t xml:space="preserve"> </w:t>
            </w:r>
          </w:p>
          <w:p w:rsidR="009D52EE" w:rsidRPr="00C159A7" w:rsidRDefault="009D52EE" w:rsidP="00931A47">
            <w:pPr>
              <w:spacing w:line="259" w:lineRule="auto"/>
              <w:ind w:left="8"/>
              <w:rPr>
                <w:lang w:val="uk-UA"/>
              </w:rPr>
            </w:pPr>
            <w:r w:rsidRPr="00C159A7">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30"/>
              <w:jc w:val="center"/>
              <w:rPr>
                <w:lang w:val="uk-UA"/>
              </w:rPr>
            </w:pPr>
            <w:r w:rsidRPr="00C159A7">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after="45" w:line="218" w:lineRule="auto"/>
              <w:ind w:left="8" w:right="8"/>
              <w:rPr>
                <w:lang w:val="uk-UA"/>
              </w:rPr>
            </w:pPr>
            <w:r w:rsidRPr="00C159A7">
              <w:rPr>
                <w:lang w:val="uk-UA"/>
              </w:rPr>
              <w:t xml:space="preserve">Матеріали обтиральні зіпсовані, відпрацьовані чи забруднені </w:t>
            </w:r>
          </w:p>
          <w:p w:rsidR="009D52EE" w:rsidRPr="00C159A7" w:rsidRDefault="009D52EE" w:rsidP="00931A47">
            <w:pPr>
              <w:spacing w:line="259" w:lineRule="auto"/>
              <w:ind w:left="8"/>
              <w:rPr>
                <w:lang w:val="uk-UA"/>
              </w:rPr>
            </w:pPr>
            <w:r w:rsidRPr="00C159A7">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lastRenderedPageBreak/>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8"/>
              <w:rPr>
                <w:lang w:val="uk-UA"/>
              </w:rPr>
            </w:pPr>
            <w:r w:rsidRPr="00C159A7">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2E694E">
        <w:trPr>
          <w:trHeight w:val="224"/>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15" w:hanging="14"/>
              <w:rPr>
                <w:lang w:val="uk-UA"/>
              </w:rPr>
            </w:pPr>
            <w:r w:rsidRPr="00C159A7">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Видаляється на полігон ТПВ за договором </w:t>
            </w:r>
          </w:p>
        </w:tc>
      </w:tr>
      <w:tr w:rsidR="009D52EE" w:rsidRPr="00C159A7"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50" w:firstLine="223"/>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Передається за договором спеціалізованій організації </w:t>
            </w:r>
          </w:p>
        </w:tc>
      </w:tr>
    </w:tbl>
    <w:p w:rsidR="00E6333F" w:rsidRPr="00E6333F" w:rsidRDefault="00E6333F" w:rsidP="00E6333F">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lastRenderedPageBreak/>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lastRenderedPageBreak/>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32122B"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lastRenderedPageBreak/>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C979DC" w:rsidRDefault="00A31B08" w:rsidP="00E6333F">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b/>
          <w:sz w:val="24"/>
          <w:szCs w:val="24"/>
          <w:lang w:val="uk-UA"/>
        </w:rPr>
      </w:pPr>
    </w:p>
    <w:p w:rsidR="00A31B08" w:rsidRPr="00646BC3" w:rsidRDefault="00A31B08" w:rsidP="00E6333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F07CB6">
        <w:rPr>
          <w:sz w:val="24"/>
          <w:szCs w:val="24"/>
          <w:lang w:val="uk-UA"/>
        </w:rPr>
        <w:t xml:space="preserve">В межах території детального плану </w:t>
      </w:r>
      <w:r>
        <w:rPr>
          <w:sz w:val="24"/>
          <w:szCs w:val="24"/>
          <w:lang w:val="uk-UA"/>
        </w:rPr>
        <w:t>передбачено будівництво будівель торгівлі (магазину)</w:t>
      </w:r>
      <w:r w:rsidRPr="00811BA4">
        <w:rPr>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lastRenderedPageBreak/>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4338FA" w:rsidRDefault="00A31B08" w:rsidP="00E6333F">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E6333F" w:rsidRDefault="00E6333F"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110796" w:rsidRDefault="00110796" w:rsidP="00E6333F">
      <w:pPr>
        <w:spacing w:line="276" w:lineRule="auto"/>
        <w:ind w:left="-567" w:right="-426" w:firstLine="720"/>
        <w:jc w:val="both"/>
        <w:rPr>
          <w:sz w:val="24"/>
          <w:szCs w:val="24"/>
          <w:lang w:val="uk-UA"/>
        </w:rPr>
      </w:pPr>
    </w:p>
    <w:p w:rsidR="00110796" w:rsidRDefault="00110796" w:rsidP="00E6333F">
      <w:pPr>
        <w:spacing w:line="276" w:lineRule="auto"/>
        <w:ind w:left="-567" w:right="-426" w:firstLine="720"/>
        <w:jc w:val="both"/>
        <w:rPr>
          <w:sz w:val="24"/>
          <w:szCs w:val="24"/>
          <w:lang w:val="uk-UA"/>
        </w:rPr>
      </w:pPr>
    </w:p>
    <w:p w:rsidR="00110796" w:rsidRPr="00646BC3" w:rsidRDefault="00110796" w:rsidP="00E6333F">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lastRenderedPageBreak/>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2C8" w:rsidRDefault="005862C8" w:rsidP="002464B4">
      <w:r>
        <w:separator/>
      </w:r>
    </w:p>
  </w:endnote>
  <w:endnote w:type="continuationSeparator" w:id="0">
    <w:p w:rsidR="005862C8" w:rsidRDefault="005862C8"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Content>
      <w:p w:rsidR="0032122B" w:rsidRDefault="0032122B">
        <w:pPr>
          <w:pStyle w:val="a7"/>
          <w:jc w:val="center"/>
        </w:pPr>
        <w:r>
          <w:fldChar w:fldCharType="begin"/>
        </w:r>
        <w:r>
          <w:instrText>PAGE   \* MERGEFORMAT</w:instrText>
        </w:r>
        <w:r>
          <w:fldChar w:fldCharType="separate"/>
        </w:r>
        <w:r w:rsidR="00845988">
          <w:rPr>
            <w:noProof/>
          </w:rPr>
          <w:t>21</w:t>
        </w:r>
        <w:r>
          <w:fldChar w:fldCharType="end"/>
        </w:r>
      </w:p>
    </w:sdtContent>
  </w:sdt>
  <w:p w:rsidR="0032122B" w:rsidRDefault="003212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2C8" w:rsidRDefault="005862C8" w:rsidP="002464B4">
      <w:r>
        <w:separator/>
      </w:r>
    </w:p>
  </w:footnote>
  <w:footnote w:type="continuationSeparator" w:id="0">
    <w:p w:rsidR="005862C8" w:rsidRDefault="005862C8"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110796"/>
    <w:rsid w:val="00125322"/>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5687"/>
    <w:rsid w:val="005862C8"/>
    <w:rsid w:val="00594BE3"/>
    <w:rsid w:val="005F5F65"/>
    <w:rsid w:val="006232C1"/>
    <w:rsid w:val="006277D5"/>
    <w:rsid w:val="00640322"/>
    <w:rsid w:val="00646BC3"/>
    <w:rsid w:val="00646E4E"/>
    <w:rsid w:val="00662B31"/>
    <w:rsid w:val="00663BA9"/>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6623"/>
    <w:rsid w:val="008366FE"/>
    <w:rsid w:val="00845988"/>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B0410"/>
    <w:rsid w:val="00CC4D26"/>
    <w:rsid w:val="00CD6BD6"/>
    <w:rsid w:val="00CE1E9B"/>
    <w:rsid w:val="00D11DC3"/>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7CD63-E9E5-4916-BCE2-AADD2012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9999</Words>
  <Characters>56996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4</cp:revision>
  <cp:lastPrinted>2021-02-26T19:10:00Z</cp:lastPrinted>
  <dcterms:created xsi:type="dcterms:W3CDTF">2021-06-11T10:44:00Z</dcterms:created>
  <dcterms:modified xsi:type="dcterms:W3CDTF">2021-06-11T10:51:00Z</dcterms:modified>
</cp:coreProperties>
</file>